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Zmluva o krátkodobom nájme bytu</w:t>
      </w:r>
    </w:p>
    <w:p>
      <w:pPr>
        <w:jc w:val="center"/>
      </w:pPr>
      <w:r>
        <w:rPr>
          <w:i/>
          <w:color w:val="555F6D"/>
          <w:sz w:val="20"/>
        </w:rPr>
        <w:t>uzatvorená podľa zákona č. 98/2014 Z. z. o krátkodobom nájme bytu</w:t>
      </w:r>
    </w:p>
    <w:p>
      <w:r>
        <w:rPr>
          <w:i/>
          <w:color w:val="555F6D"/>
          <w:sz w:val="18"/>
        </w:rPr>
        <w:t>Vzor na stiahnutie z Domoviny.sk. Text v hranatých zátvorkách nahraďte svojimi údajmi a nepotrebné varianty vymažte. Vzor je všeobecný, pri neštandardnej situácii ho dajte skontrolovať advokátovi.</w:t>
      </w:r>
    </w:p>
    <w:p>
      <w:pPr>
        <w:spacing w:before="240"/>
      </w:pPr>
      <w:r>
        <w:rPr>
          <w:b/>
          <w:sz w:val="23"/>
        </w:rPr>
        <w:t>Zmluvné strany</w:t>
      </w:r>
    </w:p>
    <w:p>
      <w:r>
        <w:t>Prenajímateľ: [meno a priezvisko], narodený [dátum narodenia], rodné číslo [rodné číslo], trvale bytom [adresa trvalého pobytu], číslo účtu [IBAN], telefón [telefón], e-mail [e-mail]</w:t>
      </w:r>
    </w:p>
    <w:p>
      <w:r>
        <w:t>Nájomca: [meno a priezvisko], narodený [dátum narodenia], rodné číslo [rodné číslo], trvale bytom [adresa trvalého pobytu], telefón [telefón], e-mail [e-mail]</w:t>
      </w:r>
    </w:p>
    <w:p>
      <w:r>
        <w:t>(ďalej spoločne aj ako „zmluvné strany")</w:t>
      </w:r>
    </w:p>
    <w:p>
      <w:pPr>
        <w:spacing w:before="240"/>
      </w:pPr>
      <w:r>
        <w:rPr>
          <w:b/>
          <w:sz w:val="23"/>
        </w:rPr>
        <w:t>Článok I: Predmet nájmu</w:t>
      </w:r>
    </w:p>
    <w:p>
      <w:r>
        <w:t>1. Prenajímateľ je výlučným vlastníkom bytu č. [číslo bytu] na [číslo] poschodí bytového domu so súpisným číslom [súpisné číslo] na ulici [ulica a orientačné číslo] v obci [obec], zapísaného na liste vlastníctva č. [číslo LV], katastrálne územie [katastrálne územie], vedeného Okresným úradom [mesto], katastrálny odbor.</w:t>
      </w:r>
    </w:p>
    <w:p>
      <w:r>
        <w:t>2. Byt pozostáva z [počet] obytných miestností, kuchyne, kúpeľne, WC a predsiene, s celkovou podlahovou plochou [výmera] m2. Súčasťou bytu je [pivnica č. ..., balkón, parkovacie státie č. ...].</w:t>
      </w:r>
    </w:p>
    <w:p>
      <w:r>
        <w:t>3. Prenajímateľ prenecháva nájomcovi byt do užívania na účel bývania v celom rozsahu. Nájomca nesmie byt užívať na iný účel.</w:t>
      </w:r>
    </w:p>
    <w:p>
      <w:r>
        <w:t>4. Nájomca vyhlasuje, že stav bytu poznal pred podpisom tejto zmluvy a v tomto stave ho preberá.</w:t>
      </w:r>
    </w:p>
    <w:p>
      <w:pPr>
        <w:spacing w:before="240"/>
      </w:pPr>
      <w:r>
        <w:rPr>
          <w:b/>
          <w:sz w:val="23"/>
        </w:rPr>
        <w:t>Článok II: Doba nájmu</w:t>
      </w:r>
    </w:p>
    <w:p>
      <w:r>
        <w:t>1. Nájom sa dojednáva na dobu určitú od [dátum začiatku] do [dátum konca].</w:t>
      </w:r>
    </w:p>
    <w:p>
      <w:r>
        <w:t>2. Zmluvné strany sa môžu písomne dohodnúť na predĺžení nájmu za rovnakých podmienok najviac o ďalšie dva roky, a to najviac dvakrát.</w:t>
      </w:r>
    </w:p>
    <w:p>
      <w:pPr>
        <w:spacing w:before="240"/>
      </w:pPr>
      <w:r>
        <w:rPr>
          <w:b/>
          <w:sz w:val="23"/>
        </w:rPr>
        <w:t>Článok III: Nájomné a úhrady za plnenia spojené s užívaním bytu</w:t>
      </w:r>
    </w:p>
    <w:p>
      <w:r>
        <w:t>1. Nájomné je [suma] eur mesačne.</w:t>
      </w:r>
    </w:p>
    <w:p>
      <w:r>
        <w:t>2. Úhrady za plnenia spojené s užívaním bytu (najmä studená a teplá voda, teplo, elektrina, správa domu, fond opráv, odvoz odpadu) sa platia zálohovo vo výške [suma] eur mesačne a vyúčtujú sa raz ročne podľa vyúčtovania správcu do [počet] dní od jeho doručenia.</w:t>
      </w:r>
    </w:p>
    <w:p>
      <w:r>
        <w:t>3. Nájomné aj úhrady sú splatné vždy do [deň] dňa príslušného kalendárneho mesiaca na účet prenajímateľa uvedený v záhlaví tejto zmluvy.</w:t>
      </w:r>
    </w:p>
    <w:p>
      <w:r>
        <w:t>4. Pri omeškaní s platbou dlhšom ako [počet] dní má prenajímateľ nárok na úrok z omeškania vo výške [sadzba] percenta z dlžnej sumy za každý deň omeškania.</w:t>
      </w:r>
    </w:p>
    <w:p>
      <w:r>
        <w:t>5. Prenajímateľ je oprávnený raz ročne upraviť výšku nájomného o mieru inflácie zverejnenú Štatistickým úradom SR, a to písomným oznámením doručeným nájomcovi najmenej jeden mesiac vopred.</w:t>
      </w:r>
    </w:p>
    <w:p>
      <w:pPr>
        <w:spacing w:before="240"/>
      </w:pPr>
      <w:r>
        <w:rPr>
          <w:b/>
          <w:sz w:val="23"/>
        </w:rPr>
        <w:t>Článok IV: Peňažná zábezpeka</w:t>
      </w:r>
    </w:p>
    <w:p>
      <w:r>
        <w:t>1. Nájomca zložil pri podpise tejto zmluvy peňažnú zábezpeku vo výške [suma] eur. Zábezpeka neprevyšuje trojnásobok mesačného nájomného a úhrad za plnenia spojené s užívaním bytu.</w:t>
      </w:r>
    </w:p>
    <w:p>
      <w:r>
        <w:t>2. Zábezpeka slúži na zabezpečenie pohľadávok prenajímateľa z titulu nájomného, úhrad za plnenia spojené s užívaním bytu a náhrady škody na byte alebo jeho zariadení.</w:t>
      </w:r>
    </w:p>
    <w:p>
      <w:r>
        <w:t>3. Ak prenajímateľ zábezpeku počas trvania nájmu použije, nájomca je povinný ju do [počet] dní od doručenia písomnej výzvy doplniť na pôvodnú výšku.</w:t>
      </w:r>
    </w:p>
    <w:p>
      <w:r>
        <w:t>4. Nevyčerpanú časť zábezpeky vráti prenajímateľ nájomcovi najneskôr do jedného mesiaca odo dňa, keď nájomca byt vypratal a odovzdal prenajímateľovi.</w:t>
      </w:r>
    </w:p>
    <w:p>
      <w:pPr>
        <w:spacing w:before="240"/>
      </w:pPr>
      <w:r>
        <w:rPr>
          <w:b/>
          <w:sz w:val="23"/>
        </w:rPr>
        <w:t>Článok V: Stav bytu, jeho príslušenstvo a vybavenie</w:t>
      </w:r>
    </w:p>
    <w:p>
      <w:r>
        <w:t>1. Byt je v čase odovzdania v stave spôsobilom na riadne užívanie.</w:t>
      </w:r>
    </w:p>
    <w:p>
      <w:r>
        <w:t>2. Opis stavu bytu, jeho príslušenstva a vybavenia, stavy meračov a počet odovzdaných kľúčov sú uvedené v odovzdávacom a preberacom protokole, ktorý tvorí prílohu č. 1 tejto zmluvy a je jej neoddeliteľnou súčasťou.</w:t>
      </w:r>
    </w:p>
    <w:p>
      <w:pPr>
        <w:spacing w:before="240"/>
      </w:pPr>
      <w:r>
        <w:rPr>
          <w:b/>
          <w:sz w:val="23"/>
        </w:rPr>
        <w:t>Článok VI: Práva a povinnosti zmluvných strán</w:t>
      </w:r>
    </w:p>
    <w:p>
      <w:r>
        <w:t>1. Nájomca je povinný užívať byt riadne, dodržiavať domový poriadok a nočný pokoj a bez zbytočného odkladu oznámiť prenajímateľovi potrebu opráv a umožniť ich vykonanie.</w:t>
      </w:r>
    </w:p>
    <w:p>
      <w:r>
        <w:t>2. Nájomca hradí drobné opravy a bežnú údržbu bytu do sumy [suma] eur za jeden prípad. Opravy nad túto sumu hradí prenajímateľ.</w:t>
      </w:r>
    </w:p>
    <w:p>
      <w:r>
        <w:t>3. Byt budú okrem nájomcu užívať tieto osoby: [mená a priezviská]. Zmenu počtu osôb je nájomca povinný oznámiť prenajímateľovi do [počet] dní.</w:t>
      </w:r>
    </w:p>
    <w:p>
      <w:r>
        <w:t>4. Nájomca nesmie prenechať byt ani jeho časť do podnájmu tretej osobe bez predchádzajúceho písomného súhlasu prenajímateľa.</w:t>
      </w:r>
    </w:p>
    <w:p>
      <w:r>
        <w:t>5. Nájomca nesmie vykonávať stavebné úpravy ani iné podstatné zmeny v byte bez predchádzajúceho písomného súhlasu prenajímateľa.</w:t>
      </w:r>
    </w:p>
    <w:p>
      <w:r>
        <w:t>6. Prenajímateľ je oprávnený vstúpiť do bytu na účel kontroly jeho stavu po predchádzajúcom oznámení nájomcovi najmenej [počet] dní vopred. V prípade havárie alebo bezprostredne hroziacej škody je oprávnený vstúpiť bezodkladne.</w:t>
      </w:r>
    </w:p>
    <w:p>
      <w:r>
        <w:t>7. Chov zvierat v byte je [povolený / zakázaný]. Fajčenie v byte je [povolené / zakázané].</w:t>
      </w:r>
    </w:p>
    <w:p>
      <w:r>
        <w:t>8. Nájomca je oprávnený prihlásiť sa v byte na trvalý pobyt len s predchádzajúcim písomným súhlasom prenajímateľa.</w:t>
      </w:r>
    </w:p>
    <w:p>
      <w:pPr>
        <w:spacing w:before="240"/>
      </w:pPr>
      <w:r>
        <w:rPr>
          <w:b/>
          <w:sz w:val="23"/>
        </w:rPr>
        <w:t>Článok VII: Skončenie nájmu</w:t>
      </w:r>
    </w:p>
    <w:p>
      <w:r>
        <w:t>1. Nájom skončí uplynutím dohodnutej doby, písomnou dohodou zmluvných strán alebo výpoveďou.</w:t>
      </w:r>
    </w:p>
    <w:p>
      <w:r>
        <w:t>2. Prenajímateľ môže nájom vypovedať, ak:</w:t>
      </w:r>
    </w:p>
    <w:p>
      <w:pPr>
        <w:pStyle w:val="ListBullet"/>
        <w:spacing w:after="40"/>
      </w:pPr>
      <w:r>
        <w:t>nájomca alebo osoby s ním bývajúce napriek písomnej výstrahe poškodzujú byt alebo jeho zariadenie,</w:t>
      </w:r>
    </w:p>
    <w:p>
      <w:pPr>
        <w:pStyle w:val="ListBullet"/>
        <w:spacing w:after="40"/>
      </w:pPr>
      <w:r>
        <w:t>je nájomca v omeškaní s platením nájomného alebo úhrad za plnenia spojené s užívaním bytu dlhšie ako dva mesiace,</w:t>
      </w:r>
    </w:p>
    <w:p>
      <w:pPr>
        <w:pStyle w:val="ListBullet"/>
        <w:spacing w:after="40"/>
      </w:pPr>
      <w:r>
        <w:t>nájomca nedoplnil peňažnú zábezpeku na dohodnutú výšku,</w:t>
      </w:r>
    </w:p>
    <w:p>
      <w:pPr>
        <w:pStyle w:val="ListBullet"/>
        <w:spacing w:after="40"/>
      </w:pPr>
      <w:r>
        <w:t>nájomca užíva byt v rozpore s dohodnutým účelom,</w:t>
      </w:r>
    </w:p>
    <w:p>
      <w:pPr>
        <w:pStyle w:val="ListBullet"/>
        <w:spacing w:after="40"/>
      </w:pPr>
      <w:r>
        <w:t>[ďalšie dohodnuté dôvody].</w:t>
      </w:r>
    </w:p>
    <w:p>
      <w:r>
        <w:t>3. Nájomca môže nájom vypovedať, ak sa byt stal nespôsobilým na dohodnuté užívanie, alebo ak [ďalšie dohodnuté dôvody].</w:t>
      </w:r>
    </w:p>
    <w:p>
      <w:r>
        <w:t>4. Výpoveď musí mať písomnú formu, musí obsahovať uvedenie konkrétneho dôvodu a musí byť doručená druhej zmluvnej strane, inak je neplatná.</w:t>
      </w:r>
    </w:p>
    <w:p>
      <w:r>
        <w:t>5. Výpovedná lehota je jeden mesiac a začína plynúť prvým dňom kalendárneho mesiaca nasledujúceho po mesiaci, v ktorom bola výpoveď doručená. V prípade výpovede z dôvodu poškodzovania bytu alebo omeškania s platbami je výpovedná lehota 15 dní.</w:t>
      </w:r>
    </w:p>
    <w:p>
      <w:r>
        <w:t>6. Nájomca je povinný byt vypratať a odovzdať prenajímateľovi v deň skončenia nájmu v stave, v akom ho prevzal, s prihliadnutím na obvyklé opotrebenie. O odovzdaní sa spíše protokol.</w:t>
      </w:r>
    </w:p>
    <w:p>
      <w:pPr>
        <w:spacing w:before="240"/>
      </w:pPr>
      <w:r>
        <w:rPr>
          <w:b/>
          <w:sz w:val="23"/>
        </w:rPr>
        <w:t>Článok VIII: Doručovanie</w:t>
      </w:r>
    </w:p>
    <w:p>
      <w:r>
        <w:t>1. Písomnosti sa doručujú na adresy uvedené v záhlaví tejto zmluvy. Zmenu adresy je každá zmluvná strana povinná bezodkladne oznámiť druhej strane.</w:t>
      </w:r>
    </w:p>
    <w:p>
      <w:r>
        <w:t>2. Zásielka sa považuje za doručenú aj dňom, keď ju adresát odmietol prevziať, alebo dňom, keď sa vrátila odosielateľovi ako neprevzatá v odbernej lehote.</w:t>
      </w:r>
    </w:p>
    <w:p>
      <w:pPr>
        <w:spacing w:before="240"/>
      </w:pPr>
      <w:r>
        <w:rPr>
          <w:b/>
          <w:sz w:val="23"/>
        </w:rPr>
        <w:t>Článok IX: Záverečné ustanovenia</w:t>
      </w:r>
    </w:p>
    <w:p>
      <w:r>
        <w:t>1. Nájomca vyhlasuje, že si je vedomý skutočnosti, že táto nájomná zmluva sa uzatvára podľa zákona č. 98/2014 Z. z. o krátkodobom nájme bytu.</w:t>
      </w:r>
    </w:p>
    <w:p>
      <w:r>
        <w:t>2. Prenajímateľ vyhlasuje, že má splnenú registračnú povinnosť podľa osobitného predpisu.</w:t>
      </w:r>
    </w:p>
    <w:p>
      <w:r>
        <w:t>3. Vzťahy neupravené touto zmluvou sa riadia zákonom č. 98/2014 Z. z. a Občianskym zákonníkom.</w:t>
      </w:r>
    </w:p>
    <w:p>
      <w:r>
        <w:t>4. Zmluva je vyhotovená v dvoch rovnopisoch, po jednom pre každú zmluvnú stranu. Meniť ju možno len písomnými a očíslovanými dodatkami podpísanými oboma stranami.</w:t>
      </w:r>
    </w:p>
    <w:p>
      <w:r>
        <w:t>5. Zmluvné strany vyhlasujú, že si zmluvu prečítali, jej obsahu rozumejú, uzatvárajú ju slobodne, vážne a nie v tiesni, na dôkaz čoho ju podpisujú.</w:t>
      </w:r>
    </w:p>
    <w:p>
      <w:r>
        <w:t>6. Zmluva nadobúda platnosť a účinnosť dňom jej podpisu oboma zmluvnými stranami.</w:t>
      </w:r>
    </w:p>
    <w:p>
      <w:r>
        <w:t>Prílohy: č. 1 Odovzdávací a preberací protokol, č. 2 Energetický certifikát, č. 3 [ďalšie].</w:t>
      </w:r>
    </w:p>
    <w:p>
      <w:r>
        <w:t>V [mesto], dňa [dátum]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pacing w:before="360"/>
            </w:pPr>
            <w:r>
              <w:rPr>
                <w:sz w:val="20"/>
              </w:rPr>
              <w:t>............................................</w:t>
            </w:r>
          </w:p>
        </w:tc>
        <w:tc>
          <w:tcPr>
            <w:tcW w:type="dxa" w:w="4873"/>
          </w:tcPr>
          <w:p>
            <w:pPr>
              <w:spacing w:before="360"/>
            </w:pPr>
            <w:r>
              <w:rPr>
                <w:sz w:val="20"/>
              </w:rPr>
              <w:t>............................................</w:t>
            </w:r>
          </w:p>
        </w:tc>
      </w:tr>
      <w:tr>
        <w:tc>
          <w:tcPr>
            <w:tcW w:type="dxa" w:w="4873"/>
          </w:tcPr>
          <w:p>
            <w:r>
              <w:rPr>
                <w:b/>
                <w:sz w:val="20"/>
              </w:rPr>
              <w:t>Prenajímateľ</w:t>
            </w:r>
          </w:p>
        </w:tc>
        <w:tc>
          <w:tcPr>
            <w:tcW w:type="dxa" w:w="4873"/>
          </w:tcPr>
          <w:p>
            <w:r>
              <w:rPr>
                <w:b/>
                <w:sz w:val="20"/>
              </w:rPr>
              <w:t>Nájomca</w:t>
            </w:r>
          </w:p>
        </w:tc>
      </w:tr>
    </w:tbl>
    <w:p/>
    <w:p>
      <w:r>
        <w:br w:type="page"/>
      </w:r>
    </w:p>
    <w:p>
      <w:pPr>
        <w:spacing w:before="120"/>
      </w:pPr>
      <w:r>
        <w:rPr>
          <w:b/>
          <w:sz w:val="28"/>
        </w:rPr>
        <w:t>Príloha č. 1: Odovzdávací a preberací protokol</w:t>
      </w:r>
    </w:p>
    <w:p>
      <w:r>
        <w:t>k Zmluve o krátkodobom nájme bytu zo dňa [dátum], byt č. [číslo], [adresa]</w:t>
      </w:r>
    </w:p>
    <w:p>
      <w:r>
        <w:t>Dátum odovzdania: [dátum]     Typ: [odovzdanie nájomcovi / vrátenie prenajímateľovi]</w:t>
      </w:r>
    </w:p>
    <w:p>
      <w:pPr>
        <w:spacing w:before="240"/>
      </w:pPr>
      <w:r>
        <w:rPr>
          <w:b/>
          <w:sz w:val="23"/>
        </w:rPr>
        <w:t>Stavy meračov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Merač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Číslo meradla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Stav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Elektrina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[číslo]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[stav]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Plyn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[číslo]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[stav]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Studená voda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[číslo]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[stav]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Teplá voda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[číslo]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[stav]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Teplo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[číslo]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[stav]</w:t>
            </w:r>
          </w:p>
        </w:tc>
      </w:tr>
    </w:tbl>
    <w:p/>
    <w:p>
      <w:pPr>
        <w:spacing w:before="240"/>
      </w:pPr>
      <w:r>
        <w:rPr>
          <w:b/>
          <w:sz w:val="23"/>
        </w:rPr>
        <w:t>Odovzdané kľúče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Kľúč</w:t>
            </w:r>
          </w:p>
        </w:tc>
        <w:tc>
          <w:tcPr>
            <w:tcW w:type="dxa" w:w="4873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Počet kusov</w:t>
            </w:r>
          </w:p>
        </w:tc>
      </w:tr>
      <w:tr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Od bytu</w:t>
            </w:r>
          </w:p>
        </w:tc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[počet]</w:t>
            </w:r>
          </w:p>
        </w:tc>
      </w:tr>
      <w:tr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Od vchodu do domu</w:t>
            </w:r>
          </w:p>
        </w:tc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[počet]</w:t>
            </w:r>
          </w:p>
        </w:tc>
      </w:tr>
      <w:tr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Od pivnice</w:t>
            </w:r>
          </w:p>
        </w:tc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[počet]</w:t>
            </w:r>
          </w:p>
        </w:tc>
      </w:tr>
      <w:tr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Od poštovej schránky</w:t>
            </w:r>
          </w:p>
        </w:tc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[počet]</w:t>
            </w:r>
          </w:p>
        </w:tc>
      </w:tr>
      <w:tr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Iné</w:t>
            </w:r>
          </w:p>
        </w:tc>
        <w:tc>
          <w:tcPr>
            <w:tcW w:type="dxa" w:w="4873"/>
          </w:tcPr>
          <w:p>
            <w:pPr>
              <w:spacing w:after="40"/>
            </w:pPr>
            <w:r/>
            <w:r>
              <w:rPr>
                <w:sz w:val="20"/>
              </w:rPr>
              <w:t>[počet]</w:t>
            </w:r>
          </w:p>
        </w:tc>
      </w:tr>
    </w:tbl>
    <w:p/>
    <w:p>
      <w:pPr>
        <w:spacing w:before="240"/>
      </w:pPr>
      <w:r>
        <w:rPr>
          <w:b/>
          <w:sz w:val="23"/>
        </w:rPr>
        <w:t>Vybavenie bytu a jeho stav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Miestnosť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Vybavenie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Stav pri odovzdaní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[kuchyňa]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[linka, chladnička, sporák]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[nový / dobrý / opotrebovaný]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[obývacia izba]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[spálňa]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[kúpeľňa]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</w:tr>
      <w:tr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[predsieň]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  <w:tc>
          <w:tcPr>
            <w:tcW w:type="dxa" w:w="3249"/>
          </w:tcPr>
          <w:p>
            <w:pPr>
              <w:spacing w:after="40"/>
            </w:pPr>
            <w:r/>
            <w:r>
              <w:rPr>
                <w:sz w:val="20"/>
              </w:rPr>
              <w:t>[...]</w:t>
            </w:r>
          </w:p>
        </w:tc>
      </w:tr>
    </w:tbl>
    <w:p/>
    <w:p>
      <w:pPr>
        <w:spacing w:before="240"/>
      </w:pPr>
      <w:r>
        <w:rPr>
          <w:b/>
          <w:sz w:val="23"/>
        </w:rPr>
        <w:t>Zistené poškodenia a vady</w:t>
      </w:r>
    </w:p>
    <w:p>
      <w:r>
        <w:t>[Popis existujúcich poškodení, ktoré nájomca nespôsobil a nezodpovedá za ne. Ak nie sú, uveďte „bez zistených vád".]</w:t>
      </w:r>
    </w:p>
    <w:p>
      <w:pPr>
        <w:spacing w:before="240"/>
      </w:pPr>
      <w:r>
        <w:rPr>
          <w:b/>
          <w:sz w:val="23"/>
        </w:rPr>
        <w:t>Fotodokumentácia</w:t>
      </w:r>
    </w:p>
    <w:p>
      <w:r>
        <w:t>Zmluvné strany sa dohodli, že súčasťou tohto protokolu je fotodokumentácia bytu vyhotovená dňa [dátum] v počte [počet] fotografií, ktorú obe strany odsúhlasili.</w:t>
      </w:r>
    </w:p>
    <w:p>
      <w:r>
        <w:t>Zmluvné strany potvrdzujú, že údaje uvedené v tomto protokole zodpovedajú skutočnému stavu.</w:t>
      </w:r>
    </w:p>
    <w:p>
      <w:r>
        <w:t>V [mesto], dňa [dátum]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pacing w:before="360"/>
            </w:pPr>
            <w:r>
              <w:rPr>
                <w:sz w:val="20"/>
              </w:rPr>
              <w:t>............................................</w:t>
            </w:r>
          </w:p>
        </w:tc>
        <w:tc>
          <w:tcPr>
            <w:tcW w:type="dxa" w:w="4873"/>
          </w:tcPr>
          <w:p>
            <w:pPr>
              <w:spacing w:before="360"/>
            </w:pPr>
            <w:r>
              <w:rPr>
                <w:sz w:val="20"/>
              </w:rPr>
              <w:t>............................................</w:t>
            </w:r>
          </w:p>
        </w:tc>
      </w:tr>
      <w:tr>
        <w:tc>
          <w:tcPr>
            <w:tcW w:type="dxa" w:w="4873"/>
          </w:tcPr>
          <w:p>
            <w:r>
              <w:rPr>
                <w:b/>
                <w:sz w:val="20"/>
              </w:rPr>
              <w:t>Prenajímateľ</w:t>
            </w:r>
          </w:p>
        </w:tc>
        <w:tc>
          <w:tcPr>
            <w:tcW w:type="dxa" w:w="4873"/>
          </w:tcPr>
          <w:p>
            <w:r>
              <w:rPr>
                <w:b/>
                <w:sz w:val="20"/>
              </w:rPr>
              <w:t>Nájomca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39E"/>
        <w:sz w:val="16"/>
      </w:rPr>
      <w:t>Vzor pripravil realitný portál Domoviny.sk. Dokument má informatívny charakter a nenahrádza právne poradenstvo.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